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6EBB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334C0A09" w14:textId="77777777" w:rsidR="00B3448B" w:rsidRPr="00642E12" w:rsidRDefault="00B3448B" w:rsidP="00B3448B"/>
    <w:p w14:paraId="0729D48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52BC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52BC7" w:rsidRPr="00E52BC7">
        <w:rPr>
          <w:rStyle w:val="a9"/>
        </w:rPr>
        <w:t>Общество с ограниченной ответственностью " Ульяновский автомобильный завод"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ACA65E0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C8850D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1B33CB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42DC39B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AB5B38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7B6026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5B6C934A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4920CE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2055714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1EA625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7CBC02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E969CF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311581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5D650E81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F5B552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DDF6A47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EFCF1D9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8D6D35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475C13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481247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960640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1EB7F3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27B82A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74FD9D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3565D234" w14:textId="77777777" w:rsidTr="004654AF">
        <w:trPr>
          <w:jc w:val="center"/>
        </w:trPr>
        <w:tc>
          <w:tcPr>
            <w:tcW w:w="3518" w:type="dxa"/>
            <w:vAlign w:val="center"/>
          </w:tcPr>
          <w:p w14:paraId="08EA5F4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256F127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C6E3962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B9C6B1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AC579B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4DB674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016DE8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864782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1623B1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081FA2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31B437F7" w14:textId="77777777" w:rsidTr="004654AF">
        <w:trPr>
          <w:jc w:val="center"/>
        </w:trPr>
        <w:tc>
          <w:tcPr>
            <w:tcW w:w="3518" w:type="dxa"/>
            <w:vAlign w:val="center"/>
          </w:tcPr>
          <w:p w14:paraId="1E3DE54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7921DE6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3118" w:type="dxa"/>
            <w:vAlign w:val="center"/>
          </w:tcPr>
          <w:p w14:paraId="4B91EE79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1063" w:type="dxa"/>
            <w:vAlign w:val="center"/>
          </w:tcPr>
          <w:p w14:paraId="387683B4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A771E0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9" w:type="dxa"/>
            <w:vAlign w:val="center"/>
          </w:tcPr>
          <w:p w14:paraId="73C85DE9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9" w:type="dxa"/>
            <w:vAlign w:val="center"/>
          </w:tcPr>
          <w:p w14:paraId="68C7B50B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169" w:type="dxa"/>
            <w:vAlign w:val="center"/>
          </w:tcPr>
          <w:p w14:paraId="50795B82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170" w:type="dxa"/>
            <w:vAlign w:val="center"/>
          </w:tcPr>
          <w:p w14:paraId="5AB8755F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17BB3F8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184238F" w14:textId="77777777" w:rsidTr="004654AF">
        <w:trPr>
          <w:jc w:val="center"/>
        </w:trPr>
        <w:tc>
          <w:tcPr>
            <w:tcW w:w="3518" w:type="dxa"/>
            <w:vAlign w:val="center"/>
          </w:tcPr>
          <w:p w14:paraId="69D3D6C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EE32DD0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3118" w:type="dxa"/>
            <w:vAlign w:val="center"/>
          </w:tcPr>
          <w:p w14:paraId="6C617421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1063" w:type="dxa"/>
            <w:vAlign w:val="center"/>
          </w:tcPr>
          <w:p w14:paraId="71B101A8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E998AFC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9" w:type="dxa"/>
            <w:vAlign w:val="center"/>
          </w:tcPr>
          <w:p w14:paraId="5375B040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69" w:type="dxa"/>
            <w:vAlign w:val="center"/>
          </w:tcPr>
          <w:p w14:paraId="64F764C2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169" w:type="dxa"/>
            <w:vAlign w:val="center"/>
          </w:tcPr>
          <w:p w14:paraId="01E15AB2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170" w:type="dxa"/>
            <w:vAlign w:val="center"/>
          </w:tcPr>
          <w:p w14:paraId="3D610793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E6C72FD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C2FE6D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555020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93AF77F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3118" w:type="dxa"/>
            <w:vAlign w:val="center"/>
          </w:tcPr>
          <w:p w14:paraId="063584C7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063" w:type="dxa"/>
            <w:vAlign w:val="center"/>
          </w:tcPr>
          <w:p w14:paraId="4E337E44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87FC47B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9" w:type="dxa"/>
            <w:vAlign w:val="center"/>
          </w:tcPr>
          <w:p w14:paraId="48A16AFD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14:paraId="7392509C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14:paraId="4F2B75AB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vAlign w:val="center"/>
          </w:tcPr>
          <w:p w14:paraId="514E0AD8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02E59F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4A7244E" w14:textId="77777777" w:rsidTr="004654AF">
        <w:trPr>
          <w:jc w:val="center"/>
        </w:trPr>
        <w:tc>
          <w:tcPr>
            <w:tcW w:w="3518" w:type="dxa"/>
            <w:vAlign w:val="center"/>
          </w:tcPr>
          <w:p w14:paraId="74B7BD6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7E985C3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4BD5AFC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F586AE2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E094B2D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95C67B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EC1AF3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D2B3F1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F4E1253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121B199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37821F7" w14:textId="77777777" w:rsidTr="004654AF">
        <w:trPr>
          <w:jc w:val="center"/>
        </w:trPr>
        <w:tc>
          <w:tcPr>
            <w:tcW w:w="3518" w:type="dxa"/>
            <w:vAlign w:val="center"/>
          </w:tcPr>
          <w:p w14:paraId="5B28A97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1FB027E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559B6CB2" w14:textId="77777777" w:rsidR="00AF1EDF" w:rsidRPr="00F06873" w:rsidRDefault="00E52BC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6A5C919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209527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3A06E78A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ED61F7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ED4097C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77CC232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32E495" w14:textId="77777777" w:rsidR="00AF1EDF" w:rsidRPr="00F06873" w:rsidRDefault="00E52BC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2BBC18B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0108" w14:textId="77777777" w:rsidR="000E0B53" w:rsidRDefault="000E0B53" w:rsidP="00E52BC7">
      <w:r>
        <w:separator/>
      </w:r>
    </w:p>
  </w:endnote>
  <w:endnote w:type="continuationSeparator" w:id="0">
    <w:p w14:paraId="10F4815F" w14:textId="77777777" w:rsidR="000E0B53" w:rsidRDefault="000E0B53" w:rsidP="00E5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C37B" w14:textId="77777777" w:rsidR="000E0B53" w:rsidRDefault="000E0B53" w:rsidP="00E52BC7">
      <w:r>
        <w:separator/>
      </w:r>
    </w:p>
  </w:footnote>
  <w:footnote w:type="continuationSeparator" w:id="0">
    <w:p w14:paraId="2F5CD765" w14:textId="77777777" w:rsidR="000E0B53" w:rsidRDefault="000E0B53" w:rsidP="00E5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432071, г. Ульяновск, ул. Островского, 44 А"/>
    <w:docVar w:name="att_org_name" w:val="Общество с ограниченной ответственностью &quot;Фактор&quot;"/>
    <w:docVar w:name="att_org_reg_date" w:val="10.07.2015"/>
    <w:docVar w:name="att_org_reg_num" w:val="67"/>
    <w:docVar w:name="boss_fio" w:val="Морозова Анна Евгеньевна "/>
    <w:docVar w:name="ceh_info" w:val="Общество с ограниченной ответственностью &quot; Ульяновский автомобильный завод&quot;"/>
    <w:docVar w:name="doc_name" w:val="Документ5"/>
    <w:docVar w:name="doc_type" w:val="5"/>
    <w:docVar w:name="fill_date" w:val="10.12.2024"/>
    <w:docVar w:name="org_guid" w:val="AFE3FBD7B2944E8A9B10B895D8D49826"/>
    <w:docVar w:name="org_id" w:val="1"/>
    <w:docVar w:name="org_name" w:val="     "/>
    <w:docVar w:name="pers_guids" w:val="2032C825C9214C7B8844BDFBF58E3DAA@069-887-503 43"/>
    <w:docVar w:name="pers_snils" w:val="2032C825C9214C7B8844BDFBF58E3DAA@069-887-503 43"/>
    <w:docVar w:name="podr_id" w:val="org_1"/>
    <w:docVar w:name="pred_dolg" w:val="Руководитель департамента охраны труда, промышленной, пожарной безопасности и экологии"/>
    <w:docVar w:name="pred_fio" w:val="Помыткин Н.Е."/>
    <w:docVar w:name="prikaz_sout" w:val="817"/>
    <w:docVar w:name="rbtd_adr" w:val="     "/>
    <w:docVar w:name="rbtd_name" w:val="Общество с ограниченной ответственностью &quot; Ульяновский автомобильный завод&quot;"/>
    <w:docVar w:name="step_test" w:val="54"/>
    <w:docVar w:name="sv_docs" w:val="1"/>
  </w:docVars>
  <w:rsids>
    <w:rsidRoot w:val="00E52BC7"/>
    <w:rsid w:val="0000729E"/>
    <w:rsid w:val="0002033E"/>
    <w:rsid w:val="000C5130"/>
    <w:rsid w:val="000D3760"/>
    <w:rsid w:val="000E0B53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423B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C5BA8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B243E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52BC7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41F49"/>
  <w15:chartTrackingRefBased/>
  <w15:docId w15:val="{7553C0CD-57F5-47B9-BCE9-3E8DB0B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E52BC7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E52BC7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52B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2BC7"/>
    <w:rPr>
      <w:sz w:val="24"/>
    </w:rPr>
  </w:style>
  <w:style w:type="paragraph" w:styleId="ae">
    <w:name w:val="footer"/>
    <w:basedOn w:val="a"/>
    <w:link w:val="af"/>
    <w:rsid w:val="00E52B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52B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Faktor_010</dc:creator>
  <cp:keywords/>
  <dc:description/>
  <cp:lastModifiedBy>Захарова Ольга Маратовна</cp:lastModifiedBy>
  <cp:revision>2</cp:revision>
  <dcterms:created xsi:type="dcterms:W3CDTF">2024-12-09T03:44:00Z</dcterms:created>
  <dcterms:modified xsi:type="dcterms:W3CDTF">2025-01-22T10:33:00Z</dcterms:modified>
</cp:coreProperties>
</file>